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EBD6" w14:textId="77777777" w:rsidR="0041103E" w:rsidRDefault="00D814BF">
      <w:pPr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466EA30F" wp14:editId="1D7241FB">
            <wp:extent cx="422910" cy="6013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8E481D" w14:textId="77777777" w:rsidR="0041103E" w:rsidRDefault="00D814BF">
      <w:pPr>
        <w:tabs>
          <w:tab w:val="left" w:pos="3090"/>
          <w:tab w:val="center" w:pos="4648"/>
        </w:tabs>
        <w:ind w:left="6300" w:hanging="6300"/>
        <w:rPr>
          <w:b/>
          <w:sz w:val="10"/>
        </w:rPr>
      </w:pPr>
      <w:r>
        <w:rPr>
          <w:b/>
          <w:i/>
          <w:sz w:val="40"/>
        </w:rPr>
        <w:t xml:space="preserve">                                           </w:t>
      </w:r>
    </w:p>
    <w:p w14:paraId="6B712C11" w14:textId="77777777" w:rsidR="0041103E" w:rsidRDefault="00D814B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ГОЛОПРИСТАНСЬКА МІСЬКА ВІЙСЬКОВА АДМІНІСТРАЦІЯ</w:t>
      </w:r>
    </w:p>
    <w:p w14:paraId="6FB47678" w14:textId="77777777" w:rsidR="0041103E" w:rsidRDefault="00D814BF">
      <w:pPr>
        <w:jc w:val="center"/>
        <w:outlineLvl w:val="0"/>
        <w:rPr>
          <w:i/>
          <w:sz w:val="22"/>
        </w:rPr>
      </w:pPr>
      <w:r>
        <w:rPr>
          <w:b/>
          <w:color w:val="000000"/>
          <w:sz w:val="28"/>
        </w:rPr>
        <w:t>СКАДОВСЬКОГО РАЙОНУ ХЕРСОНСЬКОЇ ОБЛАСТІ</w:t>
      </w:r>
      <w:r>
        <w:rPr>
          <w:i/>
          <w:sz w:val="22"/>
        </w:rPr>
        <w:t xml:space="preserve"> </w:t>
      </w:r>
    </w:p>
    <w:p w14:paraId="7931C1D1" w14:textId="77777777" w:rsidR="0041103E" w:rsidRPr="00D814BF" w:rsidRDefault="00D814BF">
      <w:pPr>
        <w:jc w:val="center"/>
        <w:outlineLvl w:val="0"/>
        <w:rPr>
          <w:i/>
          <w:sz w:val="22"/>
          <w:lang w:val="en-US"/>
        </w:rPr>
      </w:pPr>
      <w:proofErr w:type="spellStart"/>
      <w:r>
        <w:rPr>
          <w:i/>
          <w:sz w:val="22"/>
        </w:rPr>
        <w:t>вул</w:t>
      </w:r>
      <w:proofErr w:type="spellEnd"/>
      <w:r>
        <w:rPr>
          <w:i/>
          <w:sz w:val="22"/>
        </w:rPr>
        <w:t xml:space="preserve">. 1 </w:t>
      </w:r>
      <w:proofErr w:type="spellStart"/>
      <w:r>
        <w:rPr>
          <w:i/>
          <w:sz w:val="22"/>
        </w:rPr>
        <w:t>Травня</w:t>
      </w:r>
      <w:proofErr w:type="spellEnd"/>
      <w:r>
        <w:rPr>
          <w:i/>
          <w:sz w:val="22"/>
        </w:rPr>
        <w:t xml:space="preserve">, 14, м. Гола </w:t>
      </w:r>
      <w:proofErr w:type="gramStart"/>
      <w:r>
        <w:rPr>
          <w:i/>
          <w:sz w:val="22"/>
        </w:rPr>
        <w:t xml:space="preserve">Пристань,  </w:t>
      </w:r>
      <w:proofErr w:type="spellStart"/>
      <w:r>
        <w:rPr>
          <w:i/>
          <w:sz w:val="22"/>
        </w:rPr>
        <w:t>Херсонська</w:t>
      </w:r>
      <w:proofErr w:type="spellEnd"/>
      <w:proofErr w:type="gramEnd"/>
      <w:r>
        <w:rPr>
          <w:i/>
          <w:sz w:val="22"/>
        </w:rPr>
        <w:t xml:space="preserve"> область, 75600,  тел. </w:t>
      </w:r>
      <w:r w:rsidRPr="00D814BF">
        <w:rPr>
          <w:i/>
          <w:sz w:val="22"/>
          <w:lang w:val="en-US"/>
        </w:rPr>
        <w:t>(05539) 2-12-77</w:t>
      </w:r>
    </w:p>
    <w:p w14:paraId="04E5623F" w14:textId="77777777" w:rsidR="0041103E" w:rsidRPr="00D814BF" w:rsidRDefault="00D814BF">
      <w:pPr>
        <w:jc w:val="center"/>
        <w:rPr>
          <w:i/>
          <w:sz w:val="22"/>
          <w:lang w:val="en-US"/>
        </w:rPr>
      </w:pPr>
      <w:r w:rsidRPr="00D814BF">
        <w:rPr>
          <w:i/>
          <w:sz w:val="22"/>
          <w:lang w:val="en-US"/>
        </w:rPr>
        <w:t>E-mail:</w:t>
      </w:r>
      <w:r w:rsidRPr="00D814BF">
        <w:rPr>
          <w:rFonts w:ascii="Arial" w:hAnsi="Arial"/>
          <w:b/>
          <w:color w:val="000000"/>
          <w:sz w:val="29"/>
          <w:shd w:val="clear" w:color="auto" w:fill="FFFFFF"/>
          <w:lang w:val="en-US"/>
        </w:rPr>
        <w:t xml:space="preserve"> </w:t>
      </w:r>
      <w:r w:rsidRPr="00D814BF">
        <w:rPr>
          <w:i/>
          <w:color w:val="1F4E79"/>
          <w:sz w:val="22"/>
          <w:u w:val="single"/>
          <w:shd w:val="clear" w:color="auto" w:fill="FFFFFF"/>
          <w:lang w:val="en-US"/>
        </w:rPr>
        <w:t>gopry-va@ukr.net</w:t>
      </w:r>
      <w:r w:rsidRPr="00D814BF">
        <w:rPr>
          <w:i/>
          <w:sz w:val="22"/>
          <w:lang w:val="en-US"/>
        </w:rPr>
        <w:t xml:space="preserve">, web: </w:t>
      </w:r>
      <w:hyperlink r:id="rId5" w:history="1">
        <w:r w:rsidRPr="00D814BF">
          <w:rPr>
            <w:i/>
            <w:color w:val="0000FF"/>
            <w:sz w:val="22"/>
            <w:u w:val="single"/>
            <w:lang w:val="en-US"/>
          </w:rPr>
          <w:t>http://golapristan-mrada.gov.ua</w:t>
        </w:r>
      </w:hyperlink>
    </w:p>
    <w:p w14:paraId="6EF6ACFA" w14:textId="77777777" w:rsidR="0041103E" w:rsidRDefault="00D814BF">
      <w:pPr>
        <w:jc w:val="center"/>
        <w:rPr>
          <w:i/>
          <w:sz w:val="22"/>
        </w:rPr>
      </w:pPr>
      <w:r>
        <w:rPr>
          <w:i/>
          <w:sz w:val="22"/>
        </w:rPr>
        <w:t>Код ЄДРПОУ 45135145</w:t>
      </w:r>
    </w:p>
    <w:p w14:paraId="0856E577" w14:textId="77777777" w:rsidR="0041103E" w:rsidRPr="00DF4DFB" w:rsidRDefault="0041103E">
      <w:pPr>
        <w:jc w:val="both"/>
        <w:rPr>
          <w:i/>
          <w:sz w:val="28"/>
        </w:rPr>
      </w:pPr>
    </w:p>
    <w:p w14:paraId="08ADB66A" w14:textId="2AEA8B4D" w:rsidR="0041103E" w:rsidRPr="00DF4DFB" w:rsidRDefault="00DF4DFB">
      <w:pPr>
        <w:pStyle w:val="a3"/>
        <w:spacing w:before="0" w:beforeAutospacing="0" w:after="0" w:afterAutospacing="0"/>
        <w:rPr>
          <w:sz w:val="28"/>
        </w:rPr>
      </w:pPr>
      <w:r w:rsidRPr="00DF4DFB">
        <w:rPr>
          <w:sz w:val="28"/>
          <w:lang w:val="uk-UA"/>
        </w:rPr>
        <w:t>__________</w:t>
      </w:r>
      <w:r w:rsidR="00D814BF" w:rsidRPr="00DF4DFB">
        <w:rPr>
          <w:sz w:val="28"/>
        </w:rPr>
        <w:t xml:space="preserve"> № </w:t>
      </w:r>
      <w:r w:rsidRPr="00DF4DFB">
        <w:rPr>
          <w:sz w:val="28"/>
          <w:lang w:val="uk-UA"/>
        </w:rPr>
        <w:t>___________</w:t>
      </w:r>
      <w:r w:rsidR="00D814BF" w:rsidRPr="00DF4DFB">
        <w:rPr>
          <w:sz w:val="28"/>
        </w:rPr>
        <w:t xml:space="preserve">                        На </w:t>
      </w:r>
      <w:r w:rsidR="00D814BF" w:rsidRPr="00DF4DFB">
        <w:rPr>
          <w:color w:val="000000"/>
          <w:sz w:val="28"/>
        </w:rPr>
        <w:t xml:space="preserve"> </w:t>
      </w:r>
      <w:r w:rsidR="0031503E" w:rsidRPr="00DF4DFB">
        <w:rPr>
          <w:color w:val="000000"/>
          <w:sz w:val="28"/>
          <w:szCs w:val="28"/>
          <w:shd w:val="clear" w:color="auto" w:fill="FFFFFF"/>
        </w:rPr>
        <w:t>№ </w:t>
      </w:r>
      <w:r w:rsidRPr="00DF4DFB">
        <w:rPr>
          <w:color w:val="000000"/>
          <w:sz w:val="28"/>
          <w:szCs w:val="28"/>
          <w:shd w:val="clear" w:color="auto" w:fill="FFFFFF"/>
          <w:lang w:val="uk-UA"/>
        </w:rPr>
        <w:t>___________</w:t>
      </w:r>
      <w:r w:rsidR="00D814BF" w:rsidRPr="00DF4DFB">
        <w:rPr>
          <w:color w:val="000000"/>
          <w:sz w:val="28"/>
        </w:rPr>
        <w:t xml:space="preserve"> </w:t>
      </w:r>
      <w:proofErr w:type="spellStart"/>
      <w:r w:rsidR="00D814BF" w:rsidRPr="00DF4DFB">
        <w:rPr>
          <w:sz w:val="28"/>
        </w:rPr>
        <w:t>від</w:t>
      </w:r>
      <w:proofErr w:type="spellEnd"/>
      <w:r w:rsidR="00D814BF" w:rsidRPr="00DF4DFB">
        <w:rPr>
          <w:sz w:val="28"/>
        </w:rPr>
        <w:t xml:space="preserve"> </w:t>
      </w:r>
      <w:r w:rsidRPr="00DF4DFB">
        <w:rPr>
          <w:sz w:val="28"/>
          <w:lang w:val="uk-UA"/>
        </w:rPr>
        <w:t>__________</w:t>
      </w:r>
      <w:r w:rsidR="00D814BF" w:rsidRPr="00DF4DFB">
        <w:rPr>
          <w:sz w:val="28"/>
        </w:rPr>
        <w:t xml:space="preserve"> </w:t>
      </w:r>
    </w:p>
    <w:p w14:paraId="56D93296" w14:textId="11FE70D0" w:rsidR="0041103E" w:rsidRDefault="0041103E">
      <w:pPr>
        <w:rPr>
          <w:sz w:val="28"/>
        </w:rPr>
      </w:pPr>
    </w:p>
    <w:p w14:paraId="693A9C39" w14:textId="08882D8C" w:rsidR="00B45952" w:rsidRDefault="00B45952">
      <w:pPr>
        <w:rPr>
          <w:sz w:val="28"/>
        </w:rPr>
      </w:pPr>
    </w:p>
    <w:p w14:paraId="6B480A7B" w14:textId="77777777" w:rsidR="00B45952" w:rsidRDefault="00B45952">
      <w:pPr>
        <w:rPr>
          <w:sz w:val="28"/>
        </w:rPr>
      </w:pPr>
    </w:p>
    <w:p w14:paraId="388EDC58" w14:textId="17FFF2BE" w:rsidR="00B45952" w:rsidRPr="00B76D38" w:rsidRDefault="00DF4DFB" w:rsidP="00B76D38">
      <w:pPr>
        <w:jc w:val="both"/>
        <w:rPr>
          <w:sz w:val="32"/>
          <w:szCs w:val="32"/>
          <w:lang w:val="uk-UA"/>
        </w:rPr>
      </w:pPr>
      <w:r>
        <w:rPr>
          <w:sz w:val="28"/>
        </w:rPr>
        <w:tab/>
      </w:r>
      <w:bookmarkStart w:id="0" w:name="_Hlk127819313"/>
    </w:p>
    <w:bookmarkEnd w:id="0"/>
    <w:p w14:paraId="03ECFE1F" w14:textId="372D3061" w:rsidR="00B76D38" w:rsidRPr="00B76D38" w:rsidRDefault="00B76D38" w:rsidP="00B76D38">
      <w:pPr>
        <w:ind w:firstLine="708"/>
        <w:jc w:val="both"/>
        <w:rPr>
          <w:sz w:val="40"/>
          <w:szCs w:val="40"/>
          <w:lang w:val="uk-UA"/>
        </w:rPr>
      </w:pPr>
      <w:r w:rsidRPr="00B76D38">
        <w:rPr>
          <w:sz w:val="40"/>
          <w:szCs w:val="40"/>
          <w:lang w:val="uk-UA"/>
        </w:rPr>
        <w:t>В</w:t>
      </w:r>
      <w:r w:rsidRPr="00B76D38">
        <w:rPr>
          <w:sz w:val="40"/>
          <w:szCs w:val="40"/>
          <w:lang w:val="uk-UA"/>
        </w:rPr>
        <w:t xml:space="preserve">ідповідно </w:t>
      </w:r>
      <w:r w:rsidRPr="00B76D38">
        <w:rPr>
          <w:sz w:val="40"/>
          <w:szCs w:val="40"/>
          <w:lang w:val="uk-UA"/>
        </w:rPr>
        <w:t xml:space="preserve">до </w:t>
      </w:r>
      <w:r w:rsidRPr="00B76D38">
        <w:rPr>
          <w:sz w:val="40"/>
          <w:szCs w:val="40"/>
          <w:lang w:val="uk-UA"/>
        </w:rPr>
        <w:t>статті 34 Конституції України</w:t>
      </w:r>
      <w:r w:rsidRPr="00B76D38">
        <w:rPr>
          <w:sz w:val="40"/>
          <w:szCs w:val="40"/>
          <w:lang w:val="uk-UA"/>
        </w:rPr>
        <w:t xml:space="preserve">, </w:t>
      </w:r>
      <w:r w:rsidRPr="00B76D38">
        <w:rPr>
          <w:sz w:val="40"/>
          <w:szCs w:val="40"/>
          <w:lang w:val="uk-UA"/>
        </w:rPr>
        <w:t>пункту  8 частини 4 статті 15 Закону України від 12 травня 2015 року № 389-</w:t>
      </w:r>
      <w:r w:rsidRPr="00B76D38">
        <w:rPr>
          <w:sz w:val="40"/>
          <w:szCs w:val="40"/>
        </w:rPr>
        <w:t>VIII</w:t>
      </w:r>
      <w:r w:rsidRPr="00B76D38">
        <w:rPr>
          <w:sz w:val="40"/>
          <w:szCs w:val="40"/>
          <w:lang w:val="uk-UA"/>
        </w:rPr>
        <w:t xml:space="preserve"> «Про правовий режим воєнного стану (зі змінами)</w:t>
      </w:r>
      <w:r w:rsidRPr="00B76D38">
        <w:rPr>
          <w:sz w:val="40"/>
          <w:szCs w:val="40"/>
          <w:lang w:val="uk-UA"/>
        </w:rPr>
        <w:t>, в</w:t>
      </w:r>
      <w:r w:rsidRPr="00B76D38">
        <w:rPr>
          <w:sz w:val="40"/>
          <w:szCs w:val="40"/>
          <w:lang w:val="uk-UA"/>
        </w:rPr>
        <w:t xml:space="preserve"> інтересах національної безпеки, територіальної цілісності або громадського порядку  з метою запобігання заворушенням чи злочинам, для охорони здоров’я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</w:t>
      </w:r>
      <w:r w:rsidRPr="00B76D38">
        <w:rPr>
          <w:sz w:val="40"/>
          <w:szCs w:val="40"/>
          <w:lang w:val="uk-UA"/>
        </w:rPr>
        <w:t xml:space="preserve"> </w:t>
      </w:r>
      <w:r w:rsidRPr="00B76D38">
        <w:rPr>
          <w:sz w:val="40"/>
          <w:szCs w:val="40"/>
          <w:lang w:val="uk-UA"/>
        </w:rPr>
        <w:t>в період дії воєнного стану в Україні доступ до інформації тимчасово обмежений</w:t>
      </w:r>
      <w:r w:rsidRPr="00B76D38">
        <w:rPr>
          <w:sz w:val="40"/>
          <w:szCs w:val="40"/>
          <w:lang w:val="uk-UA"/>
        </w:rPr>
        <w:t xml:space="preserve">. </w:t>
      </w:r>
      <w:r w:rsidRPr="00B76D38">
        <w:rPr>
          <w:sz w:val="40"/>
          <w:szCs w:val="40"/>
          <w:lang w:val="uk-UA"/>
        </w:rPr>
        <w:t>Після припинення або скасування дії воєнного стану в України доступ до інформації буде відновлено.</w:t>
      </w:r>
    </w:p>
    <w:p w14:paraId="35DDACE6" w14:textId="77777777" w:rsidR="00B76D38" w:rsidRPr="00B76D38" w:rsidRDefault="00B76D38" w:rsidP="00B76D38">
      <w:pPr>
        <w:tabs>
          <w:tab w:val="left" w:pos="6660"/>
        </w:tabs>
        <w:ind w:firstLine="567"/>
        <w:jc w:val="both"/>
        <w:outlineLvl w:val="0"/>
        <w:rPr>
          <w:sz w:val="40"/>
          <w:szCs w:val="40"/>
        </w:rPr>
      </w:pPr>
    </w:p>
    <w:p w14:paraId="2E13BE0C" w14:textId="143ED1E4" w:rsidR="0041103E" w:rsidRDefault="0041103E" w:rsidP="00B76D38">
      <w:pPr>
        <w:ind w:firstLine="708"/>
        <w:jc w:val="both"/>
      </w:pPr>
    </w:p>
    <w:sectPr w:rsidR="0041103E">
      <w:pgSz w:w="11906" w:h="16838" w:code="9"/>
      <w:pgMar w:top="850" w:right="1042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E"/>
    <w:rsid w:val="0031503E"/>
    <w:rsid w:val="0041103E"/>
    <w:rsid w:val="006C51E3"/>
    <w:rsid w:val="00940E6D"/>
    <w:rsid w:val="00B45952"/>
    <w:rsid w:val="00B76D38"/>
    <w:rsid w:val="00D814BF"/>
    <w:rsid w:val="00D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37DB"/>
  <w15:docId w15:val="{A6657E3B-DF42-44FA-8FEC-B8CC7F9C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semiHidden/>
    <w:rPr>
      <w:rFonts w:ascii="Tahoma" w:hAnsi="Tahoma"/>
      <w:sz w:val="16"/>
    </w:rPr>
  </w:style>
  <w:style w:type="paragraph" w:styleId="HTML">
    <w:name w:val="HTML Preformatted"/>
    <w:basedOn w:val="a"/>
    <w:next w:val="a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docdata">
    <w:name w:val="docdata"/>
    <w:basedOn w:val="a0"/>
    <w:rPr>
      <w:rFonts w:ascii="Times New Roman" w:hAnsi="Times New Roman"/>
      <w:sz w:val="21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lapristan-mrada.gov.u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2023-02-17T08:57:00Z</dcterms:created>
  <dcterms:modified xsi:type="dcterms:W3CDTF">2023-02-20T19:04:00Z</dcterms:modified>
</cp:coreProperties>
</file>